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208" w:before="300" w:after="220"/>
        <w:rPr>
          <w:b/>
          <w:b/>
          <w:sz w:val="57"/>
          <w:szCs w:val="57"/>
          <w:highlight w:val="white"/>
        </w:rPr>
      </w:pPr>
      <w:r>
        <w:rPr>
          <w:b/>
          <w:sz w:val="57"/>
          <w:szCs w:val="57"/>
          <w:highlight w:val="white"/>
        </w:rPr>
        <w:t>Merkblatt für die Online-Durchführung der JHV 2025</w:t>
      </w:r>
    </w:p>
    <w:p>
      <w:pPr>
        <w:pStyle w:val="Normal1"/>
        <w:widowControl w:val="false"/>
        <w:spacing w:lineRule="auto" w:line="240" w:before="0" w:after="160"/>
        <w:rPr>
          <w:sz w:val="27"/>
          <w:szCs w:val="27"/>
          <w:highlight w:val="white"/>
        </w:rPr>
      </w:pPr>
      <w:r>
        <w:rPr>
          <w:sz w:val="27"/>
          <w:szCs w:val="27"/>
          <w:highlight w:val="white"/>
        </w:rPr>
        <w:t xml:space="preserve">Liebe Mitglieder unseres Landesverbandes, </w:t>
      </w:r>
    </w:p>
    <w:p>
      <w:pPr>
        <w:pStyle w:val="Normal1"/>
        <w:widowControl w:val="false"/>
        <w:spacing w:lineRule="auto" w:line="240" w:before="0" w:after="160"/>
        <w:rPr>
          <w:sz w:val="27"/>
          <w:szCs w:val="27"/>
          <w:highlight w:val="white"/>
        </w:rPr>
      </w:pPr>
      <w:r>
        <w:rPr>
          <w:b/>
          <w:sz w:val="27"/>
          <w:szCs w:val="27"/>
          <w:highlight w:val="white"/>
        </w:rPr>
        <w:t>am 16.03.2025</w:t>
      </w:r>
      <w:r>
        <w:rPr>
          <w:sz w:val="27"/>
          <w:szCs w:val="27"/>
          <w:highlight w:val="white"/>
        </w:rPr>
        <w:t xml:space="preserve"> soll unsere </w:t>
      </w:r>
      <w:r>
        <w:rPr>
          <w:b/>
          <w:sz w:val="27"/>
          <w:szCs w:val="27"/>
          <w:highlight w:val="white"/>
        </w:rPr>
        <w:t>Jahreshauptversammlung</w:t>
      </w:r>
      <w:r>
        <w:rPr>
          <w:sz w:val="27"/>
          <w:szCs w:val="27"/>
          <w:highlight w:val="white"/>
        </w:rPr>
        <w:t xml:space="preserve"> erneut als digitale Zoomkonferenz stattfinden. </w:t>
      </w:r>
    </w:p>
    <w:p>
      <w:pPr>
        <w:pStyle w:val="Normal1"/>
        <w:widowControl w:val="false"/>
        <w:spacing w:lineRule="auto" w:line="240" w:before="0" w:after="160"/>
        <w:rPr>
          <w:b/>
          <w:b/>
          <w:sz w:val="27"/>
          <w:szCs w:val="27"/>
          <w:highlight w:val="white"/>
        </w:rPr>
      </w:pPr>
      <w:r>
        <w:rPr>
          <w:b/>
          <w:sz w:val="27"/>
          <w:szCs w:val="27"/>
          <w:highlight w:val="white"/>
        </w:rPr>
        <w:t>Beginn ist 16.00 Uhr.</w:t>
      </w:r>
    </w:p>
    <w:p>
      <w:pPr>
        <w:pStyle w:val="Normal1"/>
        <w:widowControl w:val="false"/>
        <w:spacing w:lineRule="auto" w:line="240" w:before="0" w:after="160"/>
        <w:rPr>
          <w:sz w:val="27"/>
          <w:szCs w:val="27"/>
          <w:highlight w:val="white"/>
        </w:rPr>
      </w:pPr>
      <w:r>
        <w:rPr>
          <w:sz w:val="27"/>
          <w:szCs w:val="27"/>
          <w:highlight w:val="white"/>
        </w:rPr>
        <w:t>Aufgrund der anstehenden Wahlen freuen wir uns sehr über eine rege Teilnahme.</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pPr>
      <w:r>
        <w:rPr>
          <w:sz w:val="27"/>
          <w:szCs w:val="27"/>
          <w:highlight w:val="white"/>
        </w:rPr>
        <w:t xml:space="preserve">Damit wir euch den Einladungslink zusenden und die Wahlberechtigten in der Software hinterlegen können, ist es </w:t>
      </w:r>
      <w:r>
        <w:rPr>
          <w:b/>
          <w:sz w:val="27"/>
          <w:szCs w:val="27"/>
          <w:highlight w:val="white"/>
        </w:rPr>
        <w:t>unbedingt erforderlich,</w:t>
      </w:r>
      <w:r>
        <w:rPr>
          <w:sz w:val="27"/>
          <w:szCs w:val="27"/>
          <w:highlight w:val="white"/>
        </w:rPr>
        <w:t xml:space="preserve"> dass ihr </w:t>
      </w:r>
      <w:r>
        <w:rPr>
          <w:b/>
          <w:sz w:val="27"/>
          <w:szCs w:val="27"/>
          <w:highlight w:val="white"/>
        </w:rPr>
        <w:t>euch bis zum 02.03.202</w:t>
      </w:r>
      <w:r>
        <w:rPr>
          <w:b/>
          <w:sz w:val="27"/>
          <w:szCs w:val="27"/>
          <w:highlight w:val="white"/>
        </w:rPr>
        <w:t>5</w:t>
      </w:r>
      <w:r>
        <w:rPr>
          <w:b/>
          <w:sz w:val="27"/>
          <w:szCs w:val="27"/>
          <w:highlight w:val="white"/>
        </w:rPr>
        <w:t xml:space="preserve"> mit eurer aktuellen E-Mail-Adresse über unsere Homepage für die Teilnahme an der JHV anmeldet.</w:t>
      </w:r>
    </w:p>
    <w:p>
      <w:pPr>
        <w:pStyle w:val="Normal1"/>
        <w:widowControl w:val="false"/>
        <w:spacing w:lineRule="auto" w:line="240" w:before="0" w:after="160"/>
        <w:rPr>
          <w:sz w:val="27"/>
          <w:szCs w:val="27"/>
          <w:highlight w:val="white"/>
        </w:rPr>
      </w:pPr>
      <w:r>
        <w:rPr>
          <w:sz w:val="27"/>
          <w:szCs w:val="27"/>
          <w:highlight w:val="white"/>
        </w:rPr>
        <w:t>I.</w:t>
      </w:r>
    </w:p>
    <w:p>
      <w:pPr>
        <w:pStyle w:val="Normal1"/>
        <w:widowControl w:val="false"/>
        <w:spacing w:lineRule="auto" w:line="240" w:before="0" w:after="160"/>
        <w:rPr>
          <w:b/>
          <w:b/>
          <w:sz w:val="27"/>
          <w:szCs w:val="27"/>
          <w:highlight w:val="white"/>
        </w:rPr>
      </w:pPr>
      <w:r>
        <w:rPr>
          <w:b/>
          <w:sz w:val="27"/>
          <w:szCs w:val="27"/>
          <w:highlight w:val="white"/>
        </w:rPr>
        <w:t>Wie funktioniert die Online-Jahreshauptversammlung?</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 xml:space="preserve">Die Teilnahme einer Zoomkonferenz über einen Laptop mit integriertem Mikrofon/Kamera ist in der Praxis am einfachsten. Die Einwahl per Telefon ist zwar möglich, ist jedoch nicht optimal, weil wir Präsentationen teilen werden und diese per Telefoneinwahl nicht gesehen werden können. Die Zoom Erstnutzer finden hier ein kurzes Erklärvideo zu Einwahl- und Mikrofon/Lautsprechereinstellungen.   </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pPr>
      <w:hyperlink r:id="rId2">
        <w:r>
          <w:rPr>
            <w:rStyle w:val="ListLabel19"/>
            <w:color w:val="B5D448"/>
            <w:sz w:val="27"/>
            <w:szCs w:val="27"/>
            <w:highlight w:val="white"/>
          </w:rPr>
          <w:t>Einem Meeting beitreten (youtube.com)</w:t>
        </w:r>
      </w:hyperlink>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II.</w:t>
      </w:r>
    </w:p>
    <w:p>
      <w:pPr>
        <w:pStyle w:val="Normal1"/>
        <w:widowControl w:val="false"/>
        <w:spacing w:lineRule="auto" w:line="240" w:before="0" w:after="160"/>
        <w:rPr>
          <w:sz w:val="27"/>
          <w:szCs w:val="27"/>
          <w:highlight w:val="white"/>
        </w:rPr>
      </w:pPr>
      <w:r>
        <w:rPr>
          <w:sz w:val="27"/>
          <w:szCs w:val="27"/>
          <w:highlight w:val="white"/>
        </w:rPr>
        <w:t xml:space="preserve">Die </w:t>
      </w:r>
      <w:r>
        <w:rPr>
          <w:b/>
          <w:sz w:val="27"/>
          <w:szCs w:val="27"/>
          <w:highlight w:val="white"/>
        </w:rPr>
        <w:t>Wahlen werden entweder per einfacher Abstimmung oder über den Mitglieder Self Service Bereich (MSS) durchgeführt.</w:t>
      </w:r>
      <w:r>
        <w:rPr>
          <w:sz w:val="27"/>
          <w:szCs w:val="27"/>
          <w:highlight w:val="white"/>
        </w:rPr>
        <w:t xml:space="preserve"> Das Präsidium hat dafür bereits im letzten Jahr extra ein Wahlprogramm erstellt und bietet dazu für den vorgesehenen Wahlleiter eine Schulung an, damit die Wahlen in den Landesverbänden reibungslos ablaufen können.</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Für die im Jahr 2025 zur Wahl stehenden Positionen beachtet bitte die Tagesordnung.</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Selbstverständlich könnt ihr bereits jetzt für alle Positionen und Funktionen Vorschläge unterbreiten und Personen benennen, die Lust auf eine Arbeit im Vorstand haben. Vielleicht möchtet ihr auch selbst mitarbeiten? Dann meldet euch!</w:t>
      </w:r>
    </w:p>
    <w:p>
      <w:pPr>
        <w:pStyle w:val="Normal1"/>
        <w:widowControl w:val="false"/>
        <w:spacing w:lineRule="auto" w:line="240" w:before="0" w:after="160"/>
        <w:rPr>
          <w:sz w:val="27"/>
          <w:szCs w:val="27"/>
          <w:highlight w:val="white"/>
        </w:rPr>
      </w:pPr>
      <w:r>
        <w:rPr>
          <w:sz w:val="27"/>
          <w:szCs w:val="27"/>
          <w:highlight w:val="white"/>
        </w:rPr>
        <w:t xml:space="preserve">Damit die Wahlen mit den Kandidaten bereits im System angelegt werden können, bitten wir euch um entsprechende Vorschläge per E-Mail </w:t>
      </w:r>
      <w:r>
        <w:rPr>
          <w:b/>
          <w:sz w:val="27"/>
          <w:szCs w:val="27"/>
          <w:highlight w:val="white"/>
        </w:rPr>
        <w:t xml:space="preserve">bis zum 02.03.2025 </w:t>
      </w:r>
      <w:r>
        <w:rPr>
          <w:sz w:val="27"/>
          <w:szCs w:val="27"/>
          <w:highlight w:val="white"/>
        </w:rPr>
        <w:t xml:space="preserve">an Frieda Mertens (vorstand1@ewu-bremen-niedersachsen.de). </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III.</w:t>
      </w:r>
    </w:p>
    <w:p>
      <w:pPr>
        <w:pStyle w:val="Normal1"/>
        <w:widowControl w:val="false"/>
        <w:spacing w:lineRule="auto" w:line="240" w:before="0" w:after="160"/>
        <w:rPr/>
      </w:pPr>
      <w:r>
        <w:rPr>
          <w:b/>
          <w:sz w:val="27"/>
          <w:szCs w:val="27"/>
          <w:highlight w:val="white"/>
        </w:rPr>
        <w:t>Alle wahlberechtigten Teilnehmer</w:t>
      </w:r>
      <w:r>
        <w:rPr>
          <w:sz w:val="27"/>
          <w:szCs w:val="27"/>
          <w:highlight w:val="white"/>
        </w:rPr>
        <w:t xml:space="preserve"> (Personen ab 16 Jahre sind in unserem Landesverband aktiv wahlberechtigt) sollen bitte unbedingt vor der Jahreshauptversammlung die </w:t>
      </w:r>
      <w:r>
        <w:rPr>
          <w:b/>
          <w:sz w:val="27"/>
          <w:szCs w:val="27"/>
          <w:highlight w:val="white"/>
        </w:rPr>
        <w:t>Zugangsdaten für das MSS (</w:t>
      </w:r>
      <w:hyperlink r:id="rId3">
        <w:r>
          <w:rPr>
            <w:rStyle w:val="ListLabel20"/>
            <w:b/>
            <w:color w:val="B5D448"/>
            <w:sz w:val="27"/>
            <w:szCs w:val="27"/>
            <w:highlight w:val="white"/>
          </w:rPr>
          <w:t>https://mss.ewu-bund.de/User/Login</w:t>
        </w:r>
      </w:hyperlink>
      <w:r>
        <w:rPr>
          <w:b/>
          <w:sz w:val="27"/>
          <w:szCs w:val="27"/>
          <w:highlight w:val="white"/>
        </w:rPr>
        <w:t>) testen</w:t>
      </w:r>
      <w:r>
        <w:rPr>
          <w:sz w:val="27"/>
          <w:szCs w:val="27"/>
          <w:highlight w:val="white"/>
        </w:rPr>
        <w:t>. Wenn ihr euch 2x nicht ins System einloggen konntet, bitte nicht ein 3x testen (anschließend ist der Zugang für mind. 30 Minuten gesperrt). In diesem Fall wendet euch bitte an Petra Retthofer (</w:t>
      </w:r>
      <w:r>
        <w:rPr>
          <w:color w:val="B5D448"/>
          <w:sz w:val="27"/>
          <w:szCs w:val="27"/>
          <w:highlight w:val="white"/>
        </w:rPr>
        <w:t>pretthofer@ewu-bund.de</w:t>
      </w:r>
      <w:r>
        <w:rPr>
          <w:sz w:val="27"/>
          <w:szCs w:val="27"/>
          <w:highlight w:val="white"/>
        </w:rPr>
        <w:t xml:space="preserve">) von der Bundesgeschäftsstelle. </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 xml:space="preserve">Damit das Zoom Meeting einwandfrei funktioniert, beachtet bitte einige Regeln:  </w:t>
      </w:r>
    </w:p>
    <w:p>
      <w:pPr>
        <w:pStyle w:val="Normal1"/>
        <w:widowControl w:val="false"/>
        <w:numPr>
          <w:ilvl w:val="0"/>
          <w:numId w:val="1"/>
        </w:numPr>
        <w:spacing w:lineRule="auto" w:line="240" w:before="0" w:afterAutospacing="0" w:after="0"/>
        <w:ind w:left="720" w:hanging="360"/>
        <w:rPr>
          <w:sz w:val="27"/>
          <w:szCs w:val="27"/>
          <w:highlight w:val="white"/>
        </w:rPr>
      </w:pPr>
      <w:r>
        <w:rPr>
          <w:sz w:val="27"/>
          <w:szCs w:val="27"/>
          <w:highlight w:val="white"/>
        </w:rPr>
        <w:t xml:space="preserve">Wählt euch frühzeitig ein, damit technische Probleme ggf. vorab gelöst werden können und die Jahreshauptversammlung pünktlich beginnen kann. </w:t>
      </w:r>
    </w:p>
    <w:p>
      <w:pPr>
        <w:pStyle w:val="Normal1"/>
        <w:widowControl w:val="false"/>
        <w:numPr>
          <w:ilvl w:val="0"/>
          <w:numId w:val="1"/>
        </w:numPr>
        <w:spacing w:lineRule="auto" w:line="240" w:before="0" w:afterAutospacing="0" w:after="0"/>
        <w:ind w:left="720" w:hanging="360"/>
        <w:rPr>
          <w:sz w:val="27"/>
          <w:szCs w:val="27"/>
          <w:highlight w:val="white"/>
        </w:rPr>
      </w:pPr>
      <w:r>
        <w:rPr>
          <w:sz w:val="27"/>
          <w:szCs w:val="27"/>
          <w:highlight w:val="white"/>
        </w:rPr>
        <w:t xml:space="preserve">Schaltet bitte euer Mikrofon stumm, wenn ihr nicht sprecht. So vermeiden wir Rückkopplungen und störende Nebengeräusche. </w:t>
      </w:r>
    </w:p>
    <w:p>
      <w:pPr>
        <w:pStyle w:val="Normal1"/>
        <w:widowControl w:val="false"/>
        <w:numPr>
          <w:ilvl w:val="0"/>
          <w:numId w:val="1"/>
        </w:numPr>
        <w:spacing w:lineRule="auto" w:line="240" w:before="0" w:afterAutospacing="0" w:after="0"/>
        <w:ind w:left="720" w:hanging="360"/>
        <w:rPr>
          <w:sz w:val="27"/>
          <w:szCs w:val="27"/>
          <w:highlight w:val="white"/>
        </w:rPr>
      </w:pPr>
      <w:r>
        <w:rPr>
          <w:sz w:val="27"/>
          <w:szCs w:val="27"/>
          <w:highlight w:val="white"/>
        </w:rPr>
        <w:t>Falls es offene Punkte und Fragen gibt, könnt ihr diese gerne in den Chat schreiben. Sharon wird diesen kontrollieren und die Fragen entsprechend platzieren, so dass alle die Möglichkeit haben, zu Wort zu kommen.</w:t>
      </w:r>
    </w:p>
    <w:p>
      <w:pPr>
        <w:pStyle w:val="Normal1"/>
        <w:widowControl w:val="false"/>
        <w:numPr>
          <w:ilvl w:val="0"/>
          <w:numId w:val="1"/>
        </w:numPr>
        <w:spacing w:lineRule="auto" w:line="240" w:before="0" w:afterAutospacing="0" w:after="0"/>
        <w:ind w:left="720" w:hanging="360"/>
        <w:rPr>
          <w:sz w:val="27"/>
          <w:szCs w:val="27"/>
          <w:highlight w:val="white"/>
        </w:rPr>
      </w:pPr>
      <w:r>
        <w:rPr>
          <w:sz w:val="27"/>
          <w:szCs w:val="27"/>
          <w:highlight w:val="white"/>
        </w:rPr>
        <w:t xml:space="preserve">Wenn ihr etwas sagen möchtet, meldet euch bitte per virtuellem Handzeichen. Öffnet dazu die Teilnehmerleiste (unten in der Mitte auf dem Zoom-Bildschirm). Die Teilnehmerliste wird nun rechts im Bildschirm angezeigt. Unten, rechts seht ihr nun den Button „Hand heben“. Die Moderatoren können euer Handzeichen sehen und werden euch entsprechend aufrufen. Bevor ihr sprecht, müsst ihr die Stummschaltung eures Mikrofons aufheben – und sich anschließend wieder stummschalten.  </w:t>
      </w:r>
    </w:p>
    <w:p>
      <w:pPr>
        <w:pStyle w:val="Normal1"/>
        <w:widowControl w:val="false"/>
        <w:numPr>
          <w:ilvl w:val="0"/>
          <w:numId w:val="1"/>
        </w:numPr>
        <w:spacing w:lineRule="auto" w:line="240" w:before="0" w:after="160"/>
        <w:ind w:left="720" w:hanging="360"/>
        <w:rPr>
          <w:sz w:val="27"/>
          <w:szCs w:val="27"/>
          <w:highlight w:val="white"/>
        </w:rPr>
      </w:pPr>
      <w:r>
        <w:rPr>
          <w:sz w:val="27"/>
          <w:szCs w:val="27"/>
          <w:highlight w:val="white"/>
        </w:rPr>
        <w:t xml:space="preserve">Grundsätzlich freuen wir uns über eine Beteiligung auch mit Video, so dass wir zumindest etwas persönliche Atmosphäre herstellen können. Wenn eure Internetverbindung schwach sein sollte, schaltet die Übertragung Ihres Videobildes aus, um Leitungskapazität zu sparen. </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IV.</w:t>
      </w:r>
    </w:p>
    <w:p>
      <w:pPr>
        <w:pStyle w:val="Normal1"/>
        <w:widowControl w:val="false"/>
        <w:spacing w:lineRule="auto" w:line="240" w:before="0" w:after="160"/>
        <w:rPr>
          <w:sz w:val="27"/>
          <w:szCs w:val="27"/>
          <w:highlight w:val="white"/>
        </w:rPr>
      </w:pPr>
      <w:r>
        <w:rPr>
          <w:b/>
          <w:sz w:val="27"/>
          <w:szCs w:val="27"/>
          <w:highlight w:val="white"/>
        </w:rPr>
        <w:t>Die Zugangsdaten zur Jahreshauptversammlung gehen euch mit einer separaten Einladungsmail zu.</w:t>
      </w:r>
      <w:r>
        <w:rPr>
          <w:sz w:val="27"/>
          <w:szCs w:val="27"/>
          <w:highlight w:val="white"/>
        </w:rPr>
        <w:t xml:space="preserve"> Bitte kontrolliert auch euren Spam Ordner. Sollten euch die Zugangsdaten nicht spätestens am 12.03.2025 vorliegen, wendet euch bitte an webadmin@ewu-bremen-niedesachsen.de.</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before="0" w:after="160"/>
        <w:rPr>
          <w:sz w:val="27"/>
          <w:szCs w:val="27"/>
          <w:highlight w:val="white"/>
        </w:rPr>
      </w:pPr>
      <w:r>
        <w:rPr>
          <w:sz w:val="27"/>
          <w:szCs w:val="27"/>
          <w:highlight w:val="white"/>
        </w:rPr>
        <w:t xml:space="preserve">Wir freuen uns, eine Jahreshauptversammlung auf die Beine stellen zu können, an der alle Mitglieder teilnehmen können. </w:t>
      </w:r>
    </w:p>
    <w:p>
      <w:pPr>
        <w:pStyle w:val="Normal1"/>
        <w:widowControl w:val="false"/>
        <w:spacing w:lineRule="auto" w:line="240" w:before="0" w:after="160"/>
        <w:rPr>
          <w:sz w:val="27"/>
          <w:szCs w:val="27"/>
          <w:highlight w:val="white"/>
        </w:rPr>
      </w:pPr>
      <w:r>
        <w:rPr>
          <w:sz w:val="27"/>
          <w:szCs w:val="27"/>
          <w:highlight w:val="white"/>
        </w:rPr>
        <w:t>Die Tagesordnung findet ihr als Anlage dieser Einladung beigefügt.</w:t>
      </w:r>
    </w:p>
    <w:p>
      <w:pPr>
        <w:pStyle w:val="Normal1"/>
        <w:widowControl w:val="false"/>
        <w:spacing w:lineRule="auto" w:line="240" w:before="0" w:after="160"/>
        <w:rPr>
          <w:sz w:val="27"/>
          <w:szCs w:val="27"/>
          <w:highlight w:val="white"/>
        </w:rPr>
      </w:pPr>
      <w:r>
        <w:rPr>
          <w:sz w:val="27"/>
          <w:szCs w:val="27"/>
          <w:highlight w:val="white"/>
        </w:rPr>
        <w:t>EWU Landesverband Bremen/Niedersachen</w:t>
      </w:r>
    </w:p>
    <w:p>
      <w:pPr>
        <w:pStyle w:val="Normal1"/>
        <w:widowControl w:val="false"/>
        <w:numPr>
          <w:ilvl w:val="0"/>
          <w:numId w:val="2"/>
        </w:numPr>
        <w:spacing w:lineRule="auto" w:line="240" w:before="0" w:after="160"/>
        <w:ind w:left="720" w:hanging="360"/>
        <w:rPr>
          <w:sz w:val="27"/>
          <w:szCs w:val="27"/>
          <w:highlight w:val="white"/>
        </w:rPr>
      </w:pPr>
      <w:r>
        <w:rPr>
          <w:sz w:val="27"/>
          <w:szCs w:val="27"/>
          <w:highlight w:val="white"/>
        </w:rPr>
        <w:t>Vorsitzende</w:t>
      </w:r>
    </w:p>
    <w:p>
      <w:pPr>
        <w:pStyle w:val="Normal1"/>
        <w:widowControl w:val="false"/>
        <w:spacing w:lineRule="auto" w:line="240" w:before="0" w:after="160"/>
        <w:rPr>
          <w:sz w:val="27"/>
          <w:szCs w:val="27"/>
          <w:highlight w:val="white"/>
        </w:rPr>
      </w:pPr>
      <w:r>
        <w:rPr>
          <w:sz w:val="27"/>
          <w:szCs w:val="27"/>
          <w:highlight w:val="white"/>
        </w:rPr>
        <w:t>Frieda Mertens</w:t>
      </w:r>
    </w:p>
    <w:p>
      <w:pPr>
        <w:pStyle w:val="Normal1"/>
        <w:widowControl w:val="false"/>
        <w:spacing w:lineRule="auto" w:line="240" w:before="0" w:after="160"/>
        <w:rPr>
          <w:sz w:val="27"/>
          <w:szCs w:val="27"/>
          <w:highlight w:val="white"/>
        </w:rPr>
      </w:pPr>
      <w:r>
        <w:rPr>
          <w:sz w:val="27"/>
          <w:szCs w:val="27"/>
          <w:highlight w:val="white"/>
        </w:rPr>
        <w:t xml:space="preserve"> </w:t>
      </w:r>
    </w:p>
    <w:p>
      <w:pPr>
        <w:pStyle w:val="Normal1"/>
        <w:widowControl w:val="false"/>
        <w:spacing w:lineRule="auto" w:line="240"/>
        <w:rPr>
          <w:sz w:val="28"/>
          <w:szCs w:val="28"/>
        </w:rPr>
      </w:pPr>
      <w:r>
        <w:rPr>
          <w:sz w:val="28"/>
          <w:szCs w:val="28"/>
        </w:rPr>
        <w:br/>
        <w:br/>
        <w:br/>
        <w:br/>
        <w:br/>
        <w:t>Einladung zur Jahreshauptversammlung 2025</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 xml:space="preserve">Gemäß dem beiliegenden Merkblatt für die online-Durchführung </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-bitte beachtet die entsprechenden Hinweise zur Anmeldung-</w:t>
      </w:r>
    </w:p>
    <w:p>
      <w:pPr>
        <w:pStyle w:val="Normal1"/>
        <w:widowControl w:val="false"/>
        <w:spacing w:lineRule="auto" w:line="240"/>
        <w:rPr>
          <w:sz w:val="28"/>
          <w:szCs w:val="28"/>
        </w:rPr>
      </w:pPr>
      <w:r>
        <w:rPr>
          <w:sz w:val="28"/>
          <w:szCs w:val="28"/>
        </w:rPr>
        <w:t xml:space="preserve"> </w:t>
      </w:r>
    </w:p>
    <w:p>
      <w:pPr>
        <w:pStyle w:val="Normal1"/>
        <w:widowControl w:val="false"/>
        <w:spacing w:lineRule="auto" w:line="240"/>
        <w:rPr>
          <w:sz w:val="28"/>
          <w:szCs w:val="28"/>
        </w:rPr>
      </w:pPr>
      <w:r>
        <w:rPr>
          <w:sz w:val="28"/>
          <w:szCs w:val="28"/>
        </w:rPr>
        <w:t xml:space="preserve">Online Zoomkonferenz </w:t>
      </w:r>
    </w:p>
    <w:p>
      <w:pPr>
        <w:pStyle w:val="Normal1"/>
        <w:widowControl w:val="false"/>
        <w:spacing w:lineRule="auto" w:line="240"/>
        <w:rPr>
          <w:sz w:val="28"/>
          <w:szCs w:val="28"/>
        </w:rPr>
      </w:pPr>
      <w:r>
        <w:rPr>
          <w:sz w:val="28"/>
          <w:szCs w:val="28"/>
        </w:rPr>
        <w:tab/>
      </w:r>
    </w:p>
    <w:p>
      <w:pPr>
        <w:pStyle w:val="Normal1"/>
        <w:widowControl w:val="false"/>
        <w:spacing w:lineRule="auto" w:line="240"/>
        <w:rPr>
          <w:sz w:val="28"/>
          <w:szCs w:val="28"/>
        </w:rPr>
      </w:pPr>
      <w:r>
        <w:rPr>
          <w:sz w:val="28"/>
          <w:szCs w:val="28"/>
        </w:rPr>
        <w:t xml:space="preserve">Datum/Zeit: 16. März 2025, 16.00 Uhr </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 xml:space="preserve">Tagesordnung: </w:t>
      </w:r>
    </w:p>
    <w:p>
      <w:pPr>
        <w:pStyle w:val="Normal1"/>
        <w:widowControl w:val="false"/>
        <w:spacing w:lineRule="auto" w:line="240"/>
        <w:rPr>
          <w:sz w:val="28"/>
          <w:szCs w:val="28"/>
        </w:rPr>
      </w:pPr>
      <w:r>
        <w:rPr>
          <w:sz w:val="28"/>
          <w:szCs w:val="28"/>
        </w:rPr>
        <w:t xml:space="preserve"> </w:t>
      </w:r>
    </w:p>
    <w:p>
      <w:pPr>
        <w:pStyle w:val="Normal1"/>
        <w:widowControl w:val="false"/>
        <w:spacing w:lineRule="auto" w:line="240"/>
        <w:rPr>
          <w:sz w:val="28"/>
          <w:szCs w:val="28"/>
        </w:rPr>
      </w:pPr>
      <w:r>
        <w:rPr>
          <w:sz w:val="28"/>
          <w:szCs w:val="28"/>
        </w:rPr>
        <w:t xml:space="preserve"> </w:t>
      </w:r>
    </w:p>
    <w:p>
      <w:pPr>
        <w:pStyle w:val="Normal1"/>
        <w:widowControl w:val="false"/>
        <w:spacing w:lineRule="auto" w:line="240"/>
        <w:rPr>
          <w:sz w:val="28"/>
          <w:szCs w:val="28"/>
        </w:rPr>
      </w:pPr>
      <w:r>
        <w:rPr>
          <w:sz w:val="28"/>
          <w:szCs w:val="28"/>
        </w:rPr>
        <w:t>TOP 1  Begrüßung und Eröffnung der Mitgliederversammlung durch den/die Versammlungsleiter(in)</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TOP 2   Wahl des Protokollführers/der Protokollführerin</w:t>
      </w:r>
    </w:p>
    <w:p>
      <w:pPr>
        <w:pStyle w:val="Normal1"/>
        <w:widowControl w:val="false"/>
        <w:spacing w:lineRule="auto" w:line="240"/>
        <w:rPr>
          <w:sz w:val="36"/>
          <w:szCs w:val="36"/>
        </w:rPr>
      </w:pPr>
      <w:r>
        <w:rPr>
          <w:sz w:val="36"/>
          <w:szCs w:val="36"/>
        </w:rPr>
      </w:r>
    </w:p>
    <w:p>
      <w:pPr>
        <w:pStyle w:val="Normal1"/>
        <w:widowControl w:val="false"/>
        <w:spacing w:lineRule="auto" w:line="240"/>
        <w:rPr>
          <w:sz w:val="28"/>
          <w:szCs w:val="28"/>
        </w:rPr>
      </w:pPr>
      <w:r>
        <w:rPr>
          <w:sz w:val="28"/>
          <w:szCs w:val="28"/>
        </w:rPr>
        <w:t xml:space="preserve">TOP 3   Feststellung der ordnungsgemäßen Ladung, Feststellung der endgültigen Tagesordnung </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 xml:space="preserve">TOP 4  Feststellung der Stimmberechtigten anhand der Anmeldungen und der Anwesenheitsliste </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 xml:space="preserve">TOP 5  Berichte: </w:t>
      </w:r>
    </w:p>
    <w:p>
      <w:pPr>
        <w:pStyle w:val="Normal1"/>
        <w:widowControl w:val="false"/>
        <w:spacing w:lineRule="auto" w:line="240"/>
        <w:rPr>
          <w:sz w:val="28"/>
          <w:szCs w:val="28"/>
        </w:rPr>
      </w:pPr>
      <w:r>
        <w:rPr>
          <w:sz w:val="28"/>
          <w:szCs w:val="28"/>
        </w:rPr>
        <w:t xml:space="preserve"> </w:t>
      </w:r>
      <w:r>
        <w:rPr>
          <w:sz w:val="28"/>
          <w:szCs w:val="28"/>
        </w:rPr>
        <w:tab/>
        <w:t xml:space="preserve">   a. 1. und 2. Vorsitzende </w:t>
      </w:r>
    </w:p>
    <w:p>
      <w:pPr>
        <w:pStyle w:val="Normal1"/>
        <w:widowControl w:val="false"/>
        <w:spacing w:lineRule="auto" w:line="240"/>
        <w:rPr>
          <w:sz w:val="28"/>
          <w:szCs w:val="28"/>
        </w:rPr>
      </w:pPr>
      <w:r>
        <w:rPr>
          <w:sz w:val="28"/>
          <w:szCs w:val="28"/>
        </w:rPr>
        <w:t xml:space="preserve"> </w:t>
      </w:r>
      <w:r>
        <w:rPr>
          <w:sz w:val="28"/>
          <w:szCs w:val="28"/>
        </w:rPr>
        <w:tab/>
        <w:t xml:space="preserve">   b. Jugendwart </w:t>
      </w:r>
    </w:p>
    <w:p>
      <w:pPr>
        <w:pStyle w:val="Normal1"/>
        <w:widowControl w:val="false"/>
        <w:spacing w:lineRule="auto" w:line="240"/>
        <w:rPr>
          <w:sz w:val="28"/>
          <w:szCs w:val="28"/>
        </w:rPr>
      </w:pPr>
      <w:r>
        <w:rPr>
          <w:sz w:val="28"/>
          <w:szCs w:val="28"/>
        </w:rPr>
        <w:t xml:space="preserve"> </w:t>
      </w:r>
      <w:r>
        <w:rPr>
          <w:sz w:val="28"/>
          <w:szCs w:val="28"/>
        </w:rPr>
        <w:tab/>
        <w:t xml:space="preserve">   c. Turnier- und Sportwart </w:t>
      </w:r>
    </w:p>
    <w:p>
      <w:pPr>
        <w:pStyle w:val="Normal1"/>
        <w:widowControl w:val="false"/>
        <w:spacing w:lineRule="auto" w:line="240"/>
        <w:rPr>
          <w:sz w:val="28"/>
          <w:szCs w:val="28"/>
        </w:rPr>
      </w:pPr>
      <w:r>
        <w:rPr>
          <w:sz w:val="28"/>
          <w:szCs w:val="28"/>
        </w:rPr>
        <w:t xml:space="preserve"> </w:t>
      </w:r>
      <w:r>
        <w:rPr>
          <w:sz w:val="28"/>
          <w:szCs w:val="28"/>
        </w:rPr>
        <w:tab/>
        <w:t xml:space="preserve">   d. Freizeit- und Breitensportbeauftragter </w:t>
      </w:r>
    </w:p>
    <w:p>
      <w:pPr>
        <w:pStyle w:val="Normal1"/>
        <w:widowControl w:val="false"/>
        <w:spacing w:lineRule="auto" w:line="240"/>
        <w:rPr>
          <w:sz w:val="28"/>
          <w:szCs w:val="28"/>
        </w:rPr>
      </w:pPr>
      <w:r>
        <w:rPr>
          <w:sz w:val="28"/>
          <w:szCs w:val="28"/>
        </w:rPr>
        <w:t xml:space="preserve"> </w:t>
      </w:r>
      <w:r>
        <w:rPr>
          <w:sz w:val="28"/>
          <w:szCs w:val="28"/>
        </w:rPr>
        <w:tab/>
        <w:t xml:space="preserve">   e. Pressewart/Schriftführer</w:t>
      </w:r>
    </w:p>
    <w:p>
      <w:pPr>
        <w:pStyle w:val="Normal1"/>
        <w:widowControl w:val="false"/>
        <w:spacing w:lineRule="auto" w:line="240"/>
        <w:rPr>
          <w:sz w:val="28"/>
          <w:szCs w:val="28"/>
        </w:rPr>
      </w:pPr>
      <w:r>
        <w:rPr>
          <w:sz w:val="28"/>
          <w:szCs w:val="28"/>
        </w:rPr>
        <w:t xml:space="preserve"> </w:t>
      </w:r>
      <w:r>
        <w:rPr>
          <w:sz w:val="28"/>
          <w:szCs w:val="28"/>
        </w:rPr>
        <w:tab/>
        <w:t xml:space="preserve">   f. Kassenwart </w:t>
      </w:r>
    </w:p>
    <w:p>
      <w:pPr>
        <w:pStyle w:val="Normal1"/>
        <w:widowControl w:val="false"/>
        <w:spacing w:lineRule="auto" w:line="240"/>
        <w:rPr>
          <w:sz w:val="28"/>
          <w:szCs w:val="28"/>
        </w:rPr>
      </w:pPr>
      <w:r>
        <w:rPr>
          <w:sz w:val="28"/>
          <w:szCs w:val="28"/>
        </w:rPr>
        <w:t xml:space="preserve"> </w:t>
      </w:r>
      <w:r>
        <w:rPr>
          <w:sz w:val="28"/>
          <w:szCs w:val="28"/>
        </w:rPr>
        <w:tab/>
        <w:t xml:space="preserve">   g. Kassenprüfer </w:t>
      </w:r>
    </w:p>
    <w:p>
      <w:pPr>
        <w:pStyle w:val="Normal1"/>
        <w:widowControl w:val="false"/>
        <w:spacing w:lineRule="auto" w:line="240"/>
        <w:rPr>
          <w:sz w:val="28"/>
          <w:szCs w:val="28"/>
        </w:rPr>
      </w:pPr>
      <w:r>
        <w:rPr>
          <w:sz w:val="28"/>
          <w:szCs w:val="28"/>
        </w:rPr>
        <w:t xml:space="preserve"> </w:t>
      </w:r>
      <w:r>
        <w:rPr>
          <w:sz w:val="28"/>
          <w:szCs w:val="28"/>
        </w:rPr>
        <w:tab/>
        <w:t xml:space="preserve">   h. Bericht der Delegierten </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 xml:space="preserve">TOP 6  Entlastung des Vorstandes: </w:t>
      </w:r>
    </w:p>
    <w:p>
      <w:pPr>
        <w:pStyle w:val="Normal1"/>
        <w:widowControl w:val="false"/>
        <w:spacing w:lineRule="auto" w:line="240"/>
        <w:rPr>
          <w:sz w:val="28"/>
          <w:szCs w:val="28"/>
        </w:rPr>
      </w:pPr>
      <w:r>
        <w:rPr>
          <w:sz w:val="28"/>
          <w:szCs w:val="28"/>
        </w:rPr>
      </w:r>
    </w:p>
    <w:p>
      <w:pPr>
        <w:pStyle w:val="Normal1"/>
        <w:widowControl w:val="false"/>
        <w:spacing w:lineRule="auto" w:line="240"/>
        <w:rPr/>
      </w:pPr>
      <w:r>
        <w:rPr>
          <w:sz w:val="28"/>
          <w:szCs w:val="28"/>
        </w:rPr>
        <w:t xml:space="preserve">TOP 7  Wahlen </w:t>
      </w:r>
    </w:p>
    <w:p>
      <w:pPr>
        <w:pStyle w:val="Normal1"/>
        <w:widowControl w:val="false"/>
        <w:spacing w:lineRule="auto" w:line="240"/>
        <w:rPr>
          <w:sz w:val="28"/>
          <w:szCs w:val="28"/>
        </w:rPr>
      </w:pPr>
      <w:r>
        <w:rPr>
          <w:sz w:val="28"/>
          <w:szCs w:val="28"/>
        </w:rPr>
      </w:r>
    </w:p>
    <w:p>
      <w:pPr>
        <w:pStyle w:val="Normal1"/>
        <w:widowControl w:val="false"/>
        <w:spacing w:lineRule="auto" w:line="240"/>
        <w:ind w:left="720" w:firstLine="720"/>
        <w:rPr>
          <w:sz w:val="28"/>
          <w:szCs w:val="28"/>
        </w:rPr>
      </w:pPr>
      <w:r>
        <w:rPr>
          <w:sz w:val="28"/>
          <w:szCs w:val="28"/>
        </w:rPr>
        <w:t xml:space="preserve">2.Vorsitzende(r)  </w:t>
        <w:br/>
        <w:tab/>
        <w:t>Kassenwart (in)</w:t>
      </w:r>
    </w:p>
    <w:p>
      <w:pPr>
        <w:pStyle w:val="Normal1"/>
        <w:widowControl w:val="false"/>
        <w:spacing w:lineRule="auto" w:line="240"/>
        <w:rPr/>
      </w:pPr>
      <w:r>
        <w:rPr>
          <w:sz w:val="28"/>
          <w:szCs w:val="28"/>
        </w:rPr>
        <w:t xml:space="preserve">  </w:t>
      </w:r>
      <w:r>
        <w:rPr>
          <w:sz w:val="28"/>
          <w:szCs w:val="28"/>
        </w:rPr>
        <w:tab/>
        <w:t xml:space="preserve"> </w:t>
        <w:tab/>
        <w:t>Sportwart (in) (1 Jahr, da Ausscheiden von Marie Seedorf)</w:t>
      </w:r>
    </w:p>
    <w:p>
      <w:pPr>
        <w:pStyle w:val="Normal1"/>
        <w:widowControl w:val="false"/>
        <w:spacing w:lineRule="auto" w:line="240"/>
        <w:rPr/>
      </w:pPr>
      <w:r>
        <w:rPr>
          <w:sz w:val="28"/>
          <w:szCs w:val="28"/>
        </w:rPr>
        <w:tab/>
        <w:tab/>
      </w:r>
      <w:r>
        <w:rPr>
          <w:sz w:val="28"/>
          <w:szCs w:val="28"/>
        </w:rPr>
        <w:t>Jugendwart (in)</w:t>
      </w:r>
    </w:p>
    <w:p>
      <w:pPr>
        <w:pStyle w:val="Normal1"/>
        <w:widowControl w:val="false"/>
        <w:spacing w:lineRule="auto" w:line="240"/>
        <w:ind w:left="720" w:firstLine="720"/>
        <w:rPr>
          <w:sz w:val="28"/>
          <w:szCs w:val="28"/>
        </w:rPr>
      </w:pPr>
      <w:r>
        <w:rPr>
          <w:sz w:val="28"/>
          <w:szCs w:val="28"/>
        </w:rPr>
        <w:t xml:space="preserve">Pressewart (in) </w:t>
      </w:r>
    </w:p>
    <w:p>
      <w:pPr>
        <w:pStyle w:val="Normal1"/>
        <w:widowControl w:val="false"/>
        <w:spacing w:lineRule="auto" w:line="240"/>
        <w:rPr>
          <w:sz w:val="28"/>
          <w:szCs w:val="28"/>
        </w:rPr>
      </w:pPr>
      <w:r>
        <w:rPr>
          <w:sz w:val="28"/>
          <w:szCs w:val="28"/>
        </w:rPr>
        <w:t xml:space="preserve"> </w:t>
      </w:r>
      <w:r>
        <w:rPr>
          <w:sz w:val="28"/>
          <w:szCs w:val="28"/>
        </w:rPr>
        <w:tab/>
        <w:t xml:space="preserve"> </w:t>
        <w:tab/>
        <w:t>1. Kassenprüfer/-in</w:t>
      </w:r>
    </w:p>
    <w:p>
      <w:pPr>
        <w:pStyle w:val="Normal1"/>
        <w:widowControl w:val="false"/>
        <w:spacing w:lineRule="auto" w:line="240"/>
        <w:rPr>
          <w:sz w:val="28"/>
          <w:szCs w:val="28"/>
        </w:rPr>
      </w:pPr>
      <w:r>
        <w:rPr>
          <w:sz w:val="28"/>
          <w:szCs w:val="28"/>
        </w:rPr>
        <w:t xml:space="preserve"> </w:t>
      </w:r>
      <w:r>
        <w:rPr>
          <w:sz w:val="28"/>
          <w:szCs w:val="28"/>
        </w:rPr>
        <w:tab/>
        <w:t xml:space="preserve"> </w:t>
        <w:tab/>
        <w:t>1.Ersatzkassenprüfer/-in</w:t>
      </w:r>
    </w:p>
    <w:p>
      <w:pPr>
        <w:pStyle w:val="Normal1"/>
        <w:widowControl w:val="false"/>
        <w:spacing w:lineRule="auto" w:line="240"/>
        <w:rPr>
          <w:sz w:val="28"/>
          <w:szCs w:val="28"/>
        </w:rPr>
      </w:pPr>
      <w:r>
        <w:rPr>
          <w:sz w:val="28"/>
          <w:szCs w:val="28"/>
        </w:rPr>
        <w:t xml:space="preserve"> </w:t>
      </w:r>
      <w:r>
        <w:rPr>
          <w:sz w:val="28"/>
          <w:szCs w:val="28"/>
        </w:rPr>
        <w:tab/>
        <w:t xml:space="preserve"> </w:t>
        <w:tab/>
        <w:t xml:space="preserve">Delegierte für 2025 Herbsttagung November </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 xml:space="preserve">TOP 8 Anträge/Verschiedenes </w:t>
      </w:r>
    </w:p>
    <w:p>
      <w:pPr>
        <w:pStyle w:val="Normal1"/>
        <w:widowControl w:val="false"/>
        <w:spacing w:lineRule="auto" w:line="240"/>
        <w:ind w:left="992" w:hanging="0"/>
        <w:rPr>
          <w:sz w:val="28"/>
          <w:szCs w:val="28"/>
        </w:rPr>
      </w:pPr>
      <w:r>
        <w:rPr>
          <w:sz w:val="28"/>
          <w:szCs w:val="28"/>
        </w:rPr>
        <w:t>Anträge zur Erweiterung der Tagesordnung sind bis zu 10 Tage vor der Mitgliederversammlung schriftlich bei der 1. Vorsitzenden einzureichen. Weitere Anträge zur Mitgliederversammlung sind ebenfalls binnen gleicher Frist schriftlich bei der 1.Vorsitzenden einzureichen</w:t>
      </w:r>
    </w:p>
    <w:p>
      <w:pPr>
        <w:pStyle w:val="Normal1"/>
        <w:widowControl w:val="false"/>
        <w:spacing w:lineRule="auto" w:line="240"/>
        <w:rPr>
          <w:sz w:val="28"/>
          <w:szCs w:val="28"/>
        </w:rPr>
      </w:pPr>
      <w:r>
        <w:rPr>
          <w:sz w:val="28"/>
          <w:szCs w:val="28"/>
        </w:rPr>
      </w:r>
    </w:p>
    <w:p>
      <w:pPr>
        <w:pStyle w:val="Normal1"/>
        <w:widowControl w:val="false"/>
        <w:spacing w:lineRule="auto" w:line="240"/>
        <w:rPr>
          <w:sz w:val="28"/>
          <w:szCs w:val="28"/>
        </w:rPr>
      </w:pPr>
      <w:r>
        <w:rPr>
          <w:sz w:val="28"/>
          <w:szCs w:val="28"/>
        </w:rPr>
        <w:t xml:space="preserve">Mit freundlichen Grüßen </w:t>
      </w:r>
    </w:p>
    <w:p>
      <w:pPr>
        <w:pStyle w:val="Normal1"/>
        <w:widowControl w:val="false"/>
        <w:spacing w:lineRule="auto" w:line="240"/>
        <w:rPr>
          <w:sz w:val="28"/>
          <w:szCs w:val="28"/>
        </w:rPr>
      </w:pPr>
      <w:r>
        <w:rPr>
          <w:sz w:val="28"/>
          <w:szCs w:val="28"/>
        </w:rPr>
        <w:t xml:space="preserve">Erste Westernreiter Union </w:t>
      </w:r>
    </w:p>
    <w:p>
      <w:pPr>
        <w:pStyle w:val="Normal1"/>
        <w:widowControl w:val="false"/>
        <w:spacing w:lineRule="auto" w:line="240"/>
        <w:rPr>
          <w:sz w:val="28"/>
          <w:szCs w:val="28"/>
        </w:rPr>
      </w:pPr>
      <w:r>
        <w:rPr>
          <w:sz w:val="28"/>
          <w:szCs w:val="28"/>
        </w:rPr>
        <w:t xml:space="preserve">Landesverband Bremen/Niedersachsen </w:t>
      </w:r>
    </w:p>
    <w:p>
      <w:pPr>
        <w:pStyle w:val="Normal1"/>
        <w:widowControl w:val="false"/>
        <w:spacing w:lineRule="auto" w:line="240"/>
        <w:rPr>
          <w:sz w:val="28"/>
          <w:szCs w:val="28"/>
        </w:rPr>
      </w:pPr>
      <w:r>
        <w:rPr>
          <w:sz w:val="28"/>
          <w:szCs w:val="28"/>
        </w:rPr>
        <w:t>1.Vorsitzende</w:t>
      </w:r>
    </w:p>
    <w:p>
      <w:pPr>
        <w:pStyle w:val="Normal1"/>
        <w:widowControl w:val="false"/>
        <w:spacing w:lineRule="auto" w:line="240"/>
        <w:rPr>
          <w:sz w:val="28"/>
          <w:szCs w:val="28"/>
        </w:rPr>
      </w:pPr>
      <w:r>
        <w:rPr>
          <w:sz w:val="28"/>
          <w:szCs w:val="28"/>
        </w:rPr>
        <w:t>Frieda Mertens</w:t>
      </w:r>
    </w:p>
    <w:p>
      <w:pPr>
        <w:pStyle w:val="Normal1"/>
        <w:widowControl w:val="false"/>
        <w:spacing w:lineRule="auto" w:line="240"/>
        <w:rPr>
          <w:sz w:val="28"/>
          <w:szCs w:val="28"/>
        </w:rPr>
      </w:pPr>
      <w:r>
        <w:rPr>
          <w:sz w:val="28"/>
          <w:szCs w:val="28"/>
        </w:rPr>
        <w:t xml:space="preserve"> </w:t>
      </w:r>
    </w:p>
    <w:p>
      <w:pPr>
        <w:pStyle w:val="Normal1"/>
        <w:widowControl w:val="false"/>
        <w:spacing w:lineRule="auto" w:line="240"/>
        <w:rPr>
          <w:sz w:val="28"/>
          <w:szCs w:val="28"/>
        </w:rPr>
      </w:pPr>
      <w:r>
        <w:rPr>
          <w:sz w:val="28"/>
          <w:szCs w:val="28"/>
        </w:rPr>
        <w:t xml:space="preserve"> </w:t>
      </w:r>
    </w:p>
    <w:p>
      <w:pPr>
        <w:pStyle w:val="Normal1"/>
        <w:widowControl w:val="false"/>
        <w:spacing w:lineRule="auto" w:line="240"/>
        <w:rPr>
          <w:sz w:val="28"/>
          <w:szCs w:val="28"/>
        </w:rPr>
      </w:pPr>
      <w:r>
        <w:rPr>
          <w:sz w:val="28"/>
          <w:szCs w:val="28"/>
        </w:rPr>
        <w:t xml:space="preserve"> </w:t>
      </w:r>
    </w:p>
    <w:p>
      <w:pPr>
        <w:pStyle w:val="Normal1"/>
        <w:widowControl w:val="false"/>
        <w:spacing w:lineRule="auto" w:line="240"/>
        <w:rPr>
          <w:sz w:val="28"/>
          <w:szCs w:val="28"/>
        </w:rPr>
      </w:pPr>
      <w:r>
        <w:rPr>
          <w:sz w:val="28"/>
          <w:szCs w:val="28"/>
        </w:rPr>
        <w:t xml:space="preserve"> </w:t>
      </w:r>
    </w:p>
    <w:p>
      <w:pPr>
        <w:pStyle w:val="Normal1"/>
        <w:widowControl w:val="false"/>
        <w:spacing w:lineRule="auto" w:line="240"/>
        <w:rPr>
          <w:sz w:val="28"/>
          <w:szCs w:val="28"/>
        </w:rPr>
      </w:pPr>
      <w:r>
        <w:rPr>
          <w:sz w:val="28"/>
          <w:szCs w:val="28"/>
        </w:rPr>
        <w:t xml:space="preserve"> </w:t>
      </w:r>
    </w:p>
    <w:p>
      <w:pPr>
        <w:pStyle w:val="Normal1"/>
        <w:widowControl w:val="false"/>
        <w:rPr/>
      </w:pPr>
      <w:r>
        <w:rPr/>
      </w:r>
    </w:p>
    <w:p>
      <w:pPr>
        <w:pStyle w:val="Normal1"/>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right"/>
      <w:pPr>
        <w:ind w:left="720" w:hanging="360"/>
      </w:pPr>
      <w:rPr>
        <w:rFonts w:ascii="Wingdings 2" w:hAnsi="Wingdings 2" w:cs="Wingdings 2" w:hint="default"/>
        <w:sz w:val="27"/>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sz w:val="27"/>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stLabel1">
    <w:name w:val="ListLabel 1"/>
    <w:qFormat/>
    <w:rPr>
      <w:sz w:val="27"/>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sz w:val="27"/>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color w:val="B5D448"/>
      <w:sz w:val="27"/>
      <w:szCs w:val="27"/>
      <w:highlight w:val="white"/>
    </w:rPr>
  </w:style>
  <w:style w:type="character" w:styleId="Internetverknpfung">
    <w:name w:val="Internetverknüpfung"/>
    <w:rPr>
      <w:color w:val="000080"/>
      <w:u w:val="single"/>
      <w:lang w:val="zxx" w:eastAsia="zxx" w:bidi="zxx"/>
    </w:rPr>
  </w:style>
  <w:style w:type="character" w:styleId="ListLabel20">
    <w:name w:val="ListLabel 20"/>
    <w:qFormat/>
    <w:rPr>
      <w:b/>
      <w:color w:val="B5D448"/>
      <w:sz w:val="27"/>
      <w:szCs w:val="27"/>
      <w:highlight w:val="white"/>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embed/-xgI-UofA90?rel=0&amp;autoplay=1&amp;cc_load_policy=1&amp;cc_lang_pref=de" TargetMode="External"/><Relationship Id="rId3" Type="http://schemas.openxmlformats.org/officeDocument/2006/relationships/hyperlink" Target="https://mss.ewu-bund.de/User/Logi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XLSX_Editor/6.2.8.2$Windows_x86 LibreOffice_project/</Application>
  <Pages>5</Pages>
  <Words>738</Words>
  <Characters>4913</Characters>
  <CharactersWithSpaces>5716</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2025-02-04T07:50:00Z</dcterms:modified>
  <cp:revision>3</cp:revision>
  <dc:subject/>
  <dc:title/>
</cp:coreProperties>
</file>